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C7" w:rsidRPr="00D802A3" w:rsidRDefault="00A802C7" w:rsidP="00A802C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val="kk-KZ" w:eastAsia="ru-RU"/>
        </w:rPr>
      </w:pPr>
      <w:r w:rsidRPr="00D802A3">
        <w:rPr>
          <w:rFonts w:ascii="Times New Roman" w:eastAsia="Times New Roman" w:hAnsi="Times New Roman" w:cs="Times New Roman"/>
          <w:b/>
          <w:lang w:eastAsia="ru-RU"/>
        </w:rPr>
        <w:t>10</w:t>
      </w:r>
      <w:proofErr w:type="gramStart"/>
      <w:r w:rsidRPr="00D802A3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D802A3">
        <w:rPr>
          <w:rFonts w:ascii="Times New Roman" w:eastAsia="Times New Roman" w:hAnsi="Times New Roman" w:cs="Times New Roman"/>
          <w:b/>
          <w:lang w:val="kk-KZ" w:eastAsia="ru-RU"/>
        </w:rPr>
        <w:t>С</w:t>
      </w:r>
      <w:proofErr w:type="gramEnd"/>
      <w:r w:rsidRPr="00D802A3">
        <w:rPr>
          <w:rFonts w:ascii="Times New Roman" w:eastAsia="Times New Roman" w:hAnsi="Times New Roman" w:cs="Times New Roman"/>
          <w:b/>
          <w:lang w:val="kk-KZ" w:eastAsia="ru-RU"/>
        </w:rPr>
        <w:t>ӨЖ тапсырмалары</w:t>
      </w:r>
    </w:p>
    <w:tbl>
      <w:tblPr>
        <w:tblW w:w="1048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9"/>
        <w:gridCol w:w="4281"/>
        <w:gridCol w:w="1539"/>
        <w:gridCol w:w="1189"/>
        <w:gridCol w:w="1749"/>
        <w:gridCol w:w="51"/>
        <w:gridCol w:w="960"/>
        <w:gridCol w:w="69"/>
      </w:tblGrid>
      <w:tr w:rsidR="00A802C7" w:rsidRPr="00D802A3" w:rsidTr="000868B8">
        <w:trPr>
          <w:trHeight w:val="53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Рет</w:t>
            </w: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</w:p>
        </w:tc>
        <w:tc>
          <w:tcPr>
            <w:tcW w:w="4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Тақырып, тапсырма, жұмыс түрлері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Сағаттар саны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Әдебиет</w:t>
            </w:r>
          </w:p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тер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Бақылау және есептеу нысаны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Тапсыру мерзімі,</w:t>
            </w:r>
          </w:p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апта</w:t>
            </w: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4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Нег</w:t>
            </w: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117"/>
                <w:lang w:val="kk-KZ" w:eastAsia="ru-RU"/>
              </w:rPr>
              <w:t xml:space="preserve">Бөлшектін сызбасын жасау, спецификацияны толтыру.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,қорғау</w:t>
            </w:r>
          </w:p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802C7" w:rsidRPr="00D802A3" w:rsidTr="000868B8">
        <w:trPr>
          <w:cantSplit/>
          <w:trHeight w:val="96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Өңдеу кезіндегі бөлшектердің  базалық сырттарын тағайындау. Қолданылатын тексеру әдістермен өлшеу аспаптардын талдауын өткізу.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802C7" w:rsidRPr="00D802A3" w:rsidTr="000868B8">
        <w:trPr>
          <w:cantSplit/>
          <w:trHeight w:val="99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ind w:left="40" w:right="60"/>
              <w:rPr>
                <w:rFonts w:ascii="Times New Roman" w:eastAsia="Batang" w:hAnsi="Times New Roman" w:cs="Times New Roman"/>
                <w:color w:val="000000"/>
                <w:lang w:val="kk-KZ" w:eastAsia="ru-RU"/>
              </w:rPr>
            </w:pPr>
            <w:r w:rsidRPr="00D802A3">
              <w:rPr>
                <w:rFonts w:ascii="Times New Roman" w:eastAsia="MS Mincho" w:hAnsi="Times New Roman" w:cs="Times New Roman"/>
                <w:color w:val="000000"/>
                <w:lang w:val="kk-KZ" w:eastAsia="ru-RU"/>
              </w:rPr>
              <w:t>Әдіптермен  шектерді анықтау есептерді өткізу. Дайындаманың мөлшерін анықтау.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2-4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Материал пайдалану коэффициенттін анықтау аркылы бөлшектің технологиялық дәрежесің белгілеу.</w:t>
            </w:r>
          </w:p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1-3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Әр сайын ауысуда өңдеу дәләлдігін көрсету арқылыбөлшектің сыртың өңдеу маршрутын белгілеу есептерін жасау.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Бір сыртты өңдеудін операциондық әдіптерін  анықтау үшін және операциондық мөлшерлерді өндеулік шектермен орнатқызу үшін есептерді шығару.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2-4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A802C7" w:rsidRPr="00D802A3" w:rsidTr="000868B8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Дайындаманын жұмыс сызбасын жасау..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2-4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Дәптерге конспект, қорғау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15</w:t>
            </w: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104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Pr="00D802A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ӨЖ бойынша </w:t>
            </w:r>
            <w:proofErr w:type="gramStart"/>
            <w:r w:rsidRPr="00D802A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бас</w:t>
            </w:r>
            <w:proofErr w:type="gramEnd"/>
            <w:r w:rsidRPr="00D802A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қа жұмыстардың түрлері</w:t>
            </w: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Потоқтық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сабақтарға дайындалу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(0,5 х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саб. саны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>Тәжірибелік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сабақтарға дайындалу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(0,5 х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саб. саны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Зертханалық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сабақтарға дайындалу</w:t>
            </w:r>
            <w:r w:rsidRPr="00D802A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(0,5 х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саб. саны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Ағымды бақылау шараларға дайындалу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(1с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ағ.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бақылау тұ</w:t>
            </w:r>
            <w:proofErr w:type="gramStart"/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р</w:t>
            </w:r>
            <w:proofErr w:type="gramEnd"/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іне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Р</w:t>
            </w:r>
            <w:proofErr w:type="spellStart"/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убеж</w:t>
            </w:r>
            <w:proofErr w:type="spellEnd"/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дық тексеруге дайындалу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(2 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ғ.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 1Р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</w:t>
            </w:r>
            <w:r w:rsidRPr="00D802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2C7" w:rsidRPr="00D802A3" w:rsidTr="000868B8">
        <w:trPr>
          <w:gridAfter w:val="1"/>
          <w:wAfter w:w="69" w:type="dxa"/>
          <w:cantSplit/>
          <w:trHeight w:val="357"/>
        </w:trPr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802A3">
              <w:rPr>
                <w:rFonts w:ascii="Times New Roman" w:eastAsia="Times New Roman" w:hAnsi="Times New Roman" w:cs="Times New Roman"/>
                <w:b/>
                <w:lang w:eastAsia="ru-RU"/>
              </w:rPr>
              <w:t>СР</w:t>
            </w:r>
            <w:r w:rsidRPr="00D802A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ОП сағат барлығы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C7" w:rsidRPr="00D802A3" w:rsidRDefault="00A802C7" w:rsidP="0008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02A3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D802A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2C7" w:rsidRPr="00D802A3" w:rsidRDefault="00A802C7" w:rsidP="00086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02C7" w:rsidRPr="00D802A3" w:rsidRDefault="00A802C7" w:rsidP="00A802C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val="kk-KZ" w:eastAsia="ru-RU"/>
        </w:rPr>
      </w:pPr>
    </w:p>
    <w:p w:rsidR="00A802C7" w:rsidRPr="00D802A3" w:rsidRDefault="00A802C7" w:rsidP="00A802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2C7" w:rsidRPr="00D802A3" w:rsidRDefault="00A802C7" w:rsidP="00A802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2C7" w:rsidRDefault="00A802C7" w:rsidP="009F230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0B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Конспектты қорғау әдісі </w:t>
      </w:r>
    </w:p>
    <w:p w:rsidR="00A802C7" w:rsidRDefault="00A802C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1.Конспект кемінде 3-4 бет болу қажет.</w:t>
      </w:r>
    </w:p>
    <w:p w:rsidR="00A802C7" w:rsidRDefault="00A802C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2.Әр тақырыптың бақылау сұрақтарына жауап беру.</w:t>
      </w:r>
    </w:p>
    <w:p w:rsidR="00A802C7" w:rsidRDefault="00A802C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3.Қосымша сұрақтар дайндау</w:t>
      </w:r>
      <w:r w:rsidR="009F2307">
        <w:rPr>
          <w:rFonts w:ascii="Times New Roman" w:hAnsi="Times New Roman" w:cs="Times New Roman"/>
          <w:sz w:val="28"/>
          <w:szCs w:val="28"/>
          <w:lang w:val="kk-KZ"/>
        </w:rPr>
        <w:t xml:space="preserve"> қажет.</w:t>
      </w:r>
    </w:p>
    <w:p w:rsidR="009F2307" w:rsidRDefault="009F230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4.Тақырыпты қорғаған кезде оның мазмұнын толық жеткізу тиіс.</w:t>
      </w:r>
    </w:p>
    <w:p w:rsidR="009F2307" w:rsidRDefault="009F230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5.Тақырыпты кемінде 5 минут қорғау қажет.</w:t>
      </w:r>
      <w:bookmarkStart w:id="0" w:name="_GoBack"/>
      <w:bookmarkEnd w:id="0"/>
    </w:p>
    <w:p w:rsidR="00A802C7" w:rsidRDefault="00A802C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802C7" w:rsidRPr="00874ED9" w:rsidRDefault="00A802C7" w:rsidP="00A802C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802C7" w:rsidRPr="00874ED9" w:rsidRDefault="00A802C7" w:rsidP="00A802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3513" w:rsidRPr="009F2307" w:rsidRDefault="00AB3513">
      <w:pPr>
        <w:rPr>
          <w:lang w:val="kk-KZ"/>
        </w:rPr>
      </w:pPr>
    </w:p>
    <w:sectPr w:rsidR="00AB3513" w:rsidRPr="009F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CDD"/>
    <w:rsid w:val="00484E4A"/>
    <w:rsid w:val="009F2307"/>
    <w:rsid w:val="00A802C7"/>
    <w:rsid w:val="00AB3513"/>
    <w:rsid w:val="00C11CDD"/>
    <w:rsid w:val="00E2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salykov</dc:creator>
  <cp:keywords/>
  <dc:description/>
  <cp:lastModifiedBy>salykov</cp:lastModifiedBy>
  <cp:revision>3</cp:revision>
  <cp:lastPrinted>2018-03-28T03:37:00Z</cp:lastPrinted>
  <dcterms:created xsi:type="dcterms:W3CDTF">2018-03-28T03:30:00Z</dcterms:created>
  <dcterms:modified xsi:type="dcterms:W3CDTF">2018-03-28T03:45:00Z</dcterms:modified>
</cp:coreProperties>
</file>